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A6F0" w14:textId="7D31DD64" w:rsidR="009D1DC2" w:rsidRDefault="009D1DC2">
      <w:pPr>
        <w:rPr>
          <w:b/>
        </w:rPr>
      </w:pPr>
      <w:r>
        <w:rPr>
          <w:b/>
        </w:rPr>
        <w:t xml:space="preserve">Product: </w:t>
      </w:r>
      <w:r w:rsidR="002535EB" w:rsidRPr="005C70BA">
        <w:rPr>
          <w:b/>
        </w:rPr>
        <w:t>SUPER</w:t>
      </w:r>
      <w:r w:rsidR="000C3045">
        <w:rPr>
          <w:b/>
        </w:rPr>
        <w:t>+</w:t>
      </w:r>
    </w:p>
    <w:p w14:paraId="32E6AC95" w14:textId="1D0C5E88" w:rsidR="002535EB" w:rsidRPr="005C70BA" w:rsidRDefault="002535EB">
      <w:pPr>
        <w:rPr>
          <w:b/>
        </w:rPr>
      </w:pPr>
      <w:r w:rsidRPr="005C70BA">
        <w:rPr>
          <w:b/>
        </w:rPr>
        <w:t>Loyalty Program</w:t>
      </w:r>
      <w:r w:rsidR="009D1DC2">
        <w:rPr>
          <w:b/>
        </w:rPr>
        <w:t xml:space="preserve"> for Channel Partners</w:t>
      </w:r>
    </w:p>
    <w:p w14:paraId="5677980F" w14:textId="1CEAE4E7" w:rsidR="005C70BA" w:rsidRDefault="005C70BA">
      <w:r>
        <w:t>SUPER</w:t>
      </w:r>
      <w:r w:rsidR="000C3045">
        <w:t>+</w:t>
      </w:r>
      <w:r>
        <w:t xml:space="preserve"> </w:t>
      </w:r>
      <w:r w:rsidR="009D1DC2">
        <w:t>channel partners</w:t>
      </w:r>
      <w:r>
        <w:t xml:space="preserve"> </w:t>
      </w:r>
      <w:r w:rsidR="00FD7114">
        <w:t xml:space="preserve">are </w:t>
      </w:r>
      <w:r>
        <w:t>to be categorized basis their SUPER</w:t>
      </w:r>
      <w:r w:rsidR="009D1DC2">
        <w:t>+</w:t>
      </w:r>
      <w:r>
        <w:t xml:space="preserve"> purchase behavior and then rewarded accordingly.</w:t>
      </w:r>
    </w:p>
    <w:p w14:paraId="45115FAD" w14:textId="77777777" w:rsidR="002535EB" w:rsidRPr="002535EB" w:rsidRDefault="002535EB">
      <w:pPr>
        <w:rPr>
          <w:b/>
        </w:rPr>
      </w:pPr>
      <w:r w:rsidRPr="002535EB">
        <w:rPr>
          <w:b/>
        </w:rPr>
        <w:t>Internal Tier calculation</w:t>
      </w:r>
    </w:p>
    <w:p w14:paraId="46903CB9" w14:textId="77777777" w:rsidR="002535EB" w:rsidRDefault="002535EB">
      <w:r>
        <w:t>How to earn tier points:</w:t>
      </w:r>
    </w:p>
    <w:p w14:paraId="28B797C1" w14:textId="77777777" w:rsidR="009D1DC2" w:rsidRDefault="002535EB" w:rsidP="002535EB">
      <w:pPr>
        <w:pStyle w:val="ListParagraph"/>
        <w:numPr>
          <w:ilvl w:val="0"/>
          <w:numId w:val="1"/>
        </w:numPr>
      </w:pPr>
      <w:r>
        <w:t>Number of months in the last 6 months when SUPER</w:t>
      </w:r>
      <w:r w:rsidR="000C3045">
        <w:t>+</w:t>
      </w:r>
      <w:r>
        <w:t xml:space="preserve"> was </w:t>
      </w:r>
      <w:r w:rsidR="000C3045">
        <w:t>purchased</w:t>
      </w:r>
    </w:p>
    <w:p w14:paraId="26766CFC" w14:textId="3BF7B3C0" w:rsidR="002535EB" w:rsidRDefault="002535EB" w:rsidP="009D1DC2">
      <w:pPr>
        <w:pStyle w:val="ListParagraph"/>
        <w:numPr>
          <w:ilvl w:val="1"/>
          <w:numId w:val="1"/>
        </w:numPr>
      </w:pPr>
      <w:r>
        <w:t xml:space="preserve">Each month gives 6 </w:t>
      </w:r>
      <w:r w:rsidR="007F76A5">
        <w:t xml:space="preserve">tier </w:t>
      </w:r>
      <w:r>
        <w:t>points</w:t>
      </w:r>
    </w:p>
    <w:p w14:paraId="559BCE19" w14:textId="77777777" w:rsidR="009D1DC2" w:rsidRDefault="002535EB" w:rsidP="002535EB">
      <w:pPr>
        <w:pStyle w:val="ListParagraph"/>
        <w:numPr>
          <w:ilvl w:val="0"/>
          <w:numId w:val="1"/>
        </w:numPr>
      </w:pPr>
      <w:r>
        <w:t>Average tonnage of SUPER</w:t>
      </w:r>
      <w:r w:rsidR="000C3045">
        <w:t>+</w:t>
      </w:r>
      <w:r>
        <w:t xml:space="preserve"> for the months </w:t>
      </w:r>
      <w:r w:rsidR="000C3045">
        <w:t>purchased</w:t>
      </w:r>
      <w:r>
        <w:t xml:space="preserve"> in the last 6 months</w:t>
      </w:r>
    </w:p>
    <w:p w14:paraId="283FC8FA" w14:textId="1427CACD" w:rsidR="002535EB" w:rsidRDefault="002535EB" w:rsidP="009D1DC2">
      <w:pPr>
        <w:pStyle w:val="ListParagraph"/>
        <w:numPr>
          <w:ilvl w:val="1"/>
          <w:numId w:val="1"/>
        </w:numPr>
      </w:pPr>
      <w:r>
        <w:t>Each M</w:t>
      </w:r>
      <w:r w:rsidR="009D1DC2">
        <w:t xml:space="preserve">etric </w:t>
      </w:r>
      <w:r>
        <w:t>T</w:t>
      </w:r>
      <w:r w:rsidR="009D1DC2">
        <w:t>onne (MT)</w:t>
      </w:r>
      <w:r>
        <w:t xml:space="preserve"> gives 1 </w:t>
      </w:r>
      <w:r w:rsidR="007F76A5">
        <w:t xml:space="preserve">tier </w:t>
      </w:r>
      <w:r>
        <w:t>point</w:t>
      </w:r>
    </w:p>
    <w:p w14:paraId="320DF8F6" w14:textId="77777777" w:rsidR="002535EB" w:rsidRDefault="002535EB" w:rsidP="002535EB">
      <w:r>
        <w:t>Criteria for tiering:</w:t>
      </w:r>
    </w:p>
    <w:p w14:paraId="5D14BC8C" w14:textId="1B97453C" w:rsidR="002535EB" w:rsidRDefault="002535EB" w:rsidP="002535EB">
      <w:pPr>
        <w:pStyle w:val="ListParagraph"/>
        <w:numPr>
          <w:ilvl w:val="0"/>
          <w:numId w:val="2"/>
        </w:numPr>
      </w:pPr>
      <w:r>
        <w:t xml:space="preserve">SUPERstar: </w:t>
      </w:r>
      <w:r w:rsidR="000C3045">
        <w:t>6</w:t>
      </w:r>
      <w:r>
        <w:t xml:space="preserve">0 tier points or more (minimum 2 months of </w:t>
      </w:r>
      <w:r w:rsidR="000C3045">
        <w:t>purchasing</w:t>
      </w:r>
      <w:r>
        <w:t xml:space="preserve"> needed</w:t>
      </w:r>
      <w:r w:rsidR="009D1DC2">
        <w:t xml:space="preserve"> in last 6 months</w:t>
      </w:r>
      <w:r>
        <w:t>, else</w:t>
      </w:r>
      <w:r w:rsidR="009D1DC2">
        <w:t xml:space="preserve"> will fall</w:t>
      </w:r>
      <w:r>
        <w:t xml:space="preserve"> in </w:t>
      </w:r>
      <w:proofErr w:type="gramStart"/>
      <w:r>
        <w:t>Gold</w:t>
      </w:r>
      <w:proofErr w:type="gramEnd"/>
      <w:r>
        <w:t xml:space="preserve"> tier</w:t>
      </w:r>
      <w:r w:rsidR="007F76A5">
        <w:t>)</w:t>
      </w:r>
    </w:p>
    <w:p w14:paraId="7F923620" w14:textId="77777777" w:rsidR="002535EB" w:rsidRDefault="002535EB" w:rsidP="002535EB">
      <w:pPr>
        <w:pStyle w:val="ListParagraph"/>
        <w:numPr>
          <w:ilvl w:val="0"/>
          <w:numId w:val="2"/>
        </w:numPr>
      </w:pPr>
      <w:r>
        <w:t>Gold: 40 tier points or more</w:t>
      </w:r>
    </w:p>
    <w:p w14:paraId="27335FB7" w14:textId="77777777" w:rsidR="002535EB" w:rsidRDefault="002535EB" w:rsidP="002535EB">
      <w:pPr>
        <w:pStyle w:val="ListParagraph"/>
        <w:numPr>
          <w:ilvl w:val="0"/>
          <w:numId w:val="2"/>
        </w:numPr>
      </w:pPr>
      <w:r>
        <w:t>Silver: 25 points or more</w:t>
      </w:r>
    </w:p>
    <w:p w14:paraId="78EBAD25" w14:textId="77777777" w:rsidR="006F7443" w:rsidRPr="007F76A5" w:rsidRDefault="002032A2" w:rsidP="007F76A5">
      <w:pPr>
        <w:ind w:left="360"/>
      </w:pPr>
      <w:r w:rsidRPr="007F76A5">
        <w:rPr>
          <w:lang w:val="sv-SE"/>
        </w:rPr>
        <w:t xml:space="preserve">Review of tier </w:t>
      </w:r>
      <w:r w:rsidR="007F76A5">
        <w:rPr>
          <w:lang w:val="sv-SE"/>
        </w:rPr>
        <w:t xml:space="preserve">will be done </w:t>
      </w:r>
      <w:r w:rsidRPr="007F76A5">
        <w:rPr>
          <w:lang w:val="sv-SE"/>
        </w:rPr>
        <w:t>monthly</w:t>
      </w:r>
      <w:r w:rsidR="00DB3C3C">
        <w:rPr>
          <w:lang w:val="sv-SE"/>
        </w:rPr>
        <w:t>.</w:t>
      </w:r>
    </w:p>
    <w:p w14:paraId="50888831" w14:textId="77777777" w:rsidR="009B2670" w:rsidRDefault="009B2670" w:rsidP="007F76A5">
      <w:pPr>
        <w:spacing w:after="0"/>
      </w:pPr>
    </w:p>
    <w:p w14:paraId="20DD9E5D" w14:textId="77777777" w:rsidR="002535EB" w:rsidRPr="002535EB" w:rsidRDefault="002535EB" w:rsidP="002535EB">
      <w:pPr>
        <w:rPr>
          <w:b/>
        </w:rPr>
      </w:pPr>
      <w:r w:rsidRPr="002535EB">
        <w:rPr>
          <w:b/>
        </w:rPr>
        <w:t>External points accumulation</w:t>
      </w:r>
    </w:p>
    <w:p w14:paraId="7111207C" w14:textId="2F019FC7" w:rsidR="002535EB" w:rsidRDefault="002535EB" w:rsidP="002535EB">
      <w:pPr>
        <w:pStyle w:val="ListParagraph"/>
        <w:numPr>
          <w:ilvl w:val="0"/>
          <w:numId w:val="3"/>
        </w:numPr>
      </w:pPr>
      <w:r>
        <w:t>SUPERstar: 200 points per MT</w:t>
      </w:r>
    </w:p>
    <w:p w14:paraId="391838EC" w14:textId="43F527B8" w:rsidR="002535EB" w:rsidRDefault="002535EB" w:rsidP="002535EB">
      <w:pPr>
        <w:pStyle w:val="ListParagraph"/>
        <w:numPr>
          <w:ilvl w:val="0"/>
          <w:numId w:val="3"/>
        </w:numPr>
      </w:pPr>
      <w:r>
        <w:t>Gold: 100 points per MT</w:t>
      </w:r>
    </w:p>
    <w:p w14:paraId="714C8395" w14:textId="65DBFFE7" w:rsidR="002535EB" w:rsidRDefault="002535EB" w:rsidP="002535EB">
      <w:pPr>
        <w:pStyle w:val="ListParagraph"/>
        <w:numPr>
          <w:ilvl w:val="0"/>
          <w:numId w:val="3"/>
        </w:numPr>
      </w:pPr>
      <w:r>
        <w:t>Silver: 50 points per MT</w:t>
      </w:r>
    </w:p>
    <w:p w14:paraId="1D24BFFF" w14:textId="77777777" w:rsidR="000C3045" w:rsidRDefault="000C3045" w:rsidP="000C3045">
      <w:pPr>
        <w:spacing w:after="0"/>
        <w:rPr>
          <w:b/>
        </w:rPr>
      </w:pPr>
    </w:p>
    <w:p w14:paraId="1F60E0C5" w14:textId="07568479" w:rsidR="002535EB" w:rsidRPr="005C70BA" w:rsidRDefault="005C70BA" w:rsidP="005C70BA">
      <w:pPr>
        <w:rPr>
          <w:b/>
        </w:rPr>
      </w:pPr>
      <w:r w:rsidRPr="005C70BA">
        <w:rPr>
          <w:b/>
        </w:rPr>
        <w:t>Points redemption</w:t>
      </w:r>
    </w:p>
    <w:p w14:paraId="0A1712AF" w14:textId="70CD4653" w:rsidR="009D1DC2" w:rsidRDefault="009B2670" w:rsidP="00B300F7">
      <w:pPr>
        <w:pStyle w:val="ListParagraph"/>
        <w:numPr>
          <w:ilvl w:val="0"/>
          <w:numId w:val="1"/>
        </w:numPr>
      </w:pPr>
      <w:r>
        <w:t xml:space="preserve">Every 100 point </w:t>
      </w:r>
      <w:r w:rsidR="00B300F7">
        <w:t>will yield</w:t>
      </w:r>
      <w:r>
        <w:t xml:space="preserve"> Rs 10</w:t>
      </w:r>
      <w:r w:rsidR="009D1DC2">
        <w:t xml:space="preserve">0 </w:t>
      </w:r>
      <w:r w:rsidR="009D1DC2">
        <w:t>(Rs 2</w:t>
      </w:r>
      <w:r w:rsidR="00B300F7">
        <w:t>00</w:t>
      </w:r>
      <w:r w:rsidR="009D1DC2">
        <w:t xml:space="preserve"> per </w:t>
      </w:r>
      <w:r w:rsidR="00B300F7">
        <w:t>MT</w:t>
      </w:r>
      <w:r w:rsidR="009D1DC2">
        <w:t xml:space="preserve"> for SUPERstar</w:t>
      </w:r>
      <w:r w:rsidR="00B300F7">
        <w:t xml:space="preserve"> members</w:t>
      </w:r>
      <w:r w:rsidR="009D1DC2">
        <w:t xml:space="preserve">, Rs 125 for </w:t>
      </w:r>
      <w:proofErr w:type="gramStart"/>
      <w:r w:rsidR="009D1DC2">
        <w:t>Gold</w:t>
      </w:r>
      <w:proofErr w:type="gramEnd"/>
      <w:r w:rsidR="009D1DC2">
        <w:t xml:space="preserve"> </w:t>
      </w:r>
      <w:r w:rsidR="00B300F7">
        <w:t xml:space="preserve">members </w:t>
      </w:r>
      <w:r w:rsidR="009D1DC2">
        <w:t xml:space="preserve">and Rs </w:t>
      </w:r>
      <w:r w:rsidR="00B300F7">
        <w:t>5</w:t>
      </w:r>
      <w:r w:rsidR="009D1DC2">
        <w:t>0 for Silver members)</w:t>
      </w:r>
      <w:r w:rsidR="009D1DC2">
        <w:t>.</w:t>
      </w:r>
    </w:p>
    <w:p w14:paraId="405A3A55" w14:textId="77777777" w:rsidR="00B300F7" w:rsidRDefault="009D1DC2" w:rsidP="00B300F7">
      <w:pPr>
        <w:pStyle w:val="ListParagraph"/>
        <w:numPr>
          <w:ilvl w:val="0"/>
          <w:numId w:val="1"/>
        </w:numPr>
      </w:pPr>
      <w:r>
        <w:t>Points accumulated</w:t>
      </w:r>
      <w:r w:rsidR="000C3045">
        <w:t xml:space="preserve"> can be redeemed from the catalogue of gift options.</w:t>
      </w:r>
      <w:r>
        <w:t xml:space="preserve"> </w:t>
      </w:r>
    </w:p>
    <w:p w14:paraId="629B9FEF" w14:textId="1CFA1091" w:rsidR="009B2670" w:rsidRDefault="009D1DC2" w:rsidP="00B300F7">
      <w:pPr>
        <w:pStyle w:val="ListParagraph"/>
        <w:numPr>
          <w:ilvl w:val="0"/>
          <w:numId w:val="1"/>
        </w:numPr>
      </w:pPr>
      <w:r>
        <w:t>After redemption, balance points will be shown in the ledger of the Channel Partner.</w:t>
      </w:r>
    </w:p>
    <w:sectPr w:rsidR="009B2670" w:rsidSect="00F2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E599" w14:textId="77777777" w:rsidR="00140C40" w:rsidRDefault="00140C40" w:rsidP="001E1EDF">
      <w:pPr>
        <w:spacing w:after="0" w:line="240" w:lineRule="auto"/>
      </w:pPr>
      <w:r>
        <w:separator/>
      </w:r>
    </w:p>
  </w:endnote>
  <w:endnote w:type="continuationSeparator" w:id="0">
    <w:p w14:paraId="3EA11F2C" w14:textId="77777777" w:rsidR="00140C40" w:rsidRDefault="00140C40" w:rsidP="001E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24EB" w14:textId="77777777" w:rsidR="00140C40" w:rsidRDefault="00140C40" w:rsidP="001E1EDF">
      <w:pPr>
        <w:spacing w:after="0" w:line="240" w:lineRule="auto"/>
      </w:pPr>
      <w:r>
        <w:separator/>
      </w:r>
    </w:p>
  </w:footnote>
  <w:footnote w:type="continuationSeparator" w:id="0">
    <w:p w14:paraId="160E18F1" w14:textId="77777777" w:rsidR="00140C40" w:rsidRDefault="00140C40" w:rsidP="001E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2D1D"/>
    <w:multiLevelType w:val="hybridMultilevel"/>
    <w:tmpl w:val="CE26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F9A"/>
    <w:multiLevelType w:val="hybridMultilevel"/>
    <w:tmpl w:val="550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1445"/>
    <w:multiLevelType w:val="hybridMultilevel"/>
    <w:tmpl w:val="8B4A23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828F5"/>
    <w:multiLevelType w:val="hybridMultilevel"/>
    <w:tmpl w:val="E6D2948C"/>
    <w:lvl w:ilvl="0" w:tplc="2A36AF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A07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42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41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C05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4A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063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C56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4F0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813D50"/>
    <w:multiLevelType w:val="hybridMultilevel"/>
    <w:tmpl w:val="C664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19370">
    <w:abstractNumId w:val="1"/>
  </w:num>
  <w:num w:numId="2" w16cid:durableId="1985306658">
    <w:abstractNumId w:val="0"/>
  </w:num>
  <w:num w:numId="3" w16cid:durableId="1934628046">
    <w:abstractNumId w:val="4"/>
  </w:num>
  <w:num w:numId="4" w16cid:durableId="1190028849">
    <w:abstractNumId w:val="3"/>
  </w:num>
  <w:num w:numId="5" w16cid:durableId="120167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5EB"/>
    <w:rsid w:val="000C3045"/>
    <w:rsid w:val="00140C40"/>
    <w:rsid w:val="001C5D67"/>
    <w:rsid w:val="001E1EDF"/>
    <w:rsid w:val="001F0CB9"/>
    <w:rsid w:val="002032A2"/>
    <w:rsid w:val="002535EB"/>
    <w:rsid w:val="002F15A7"/>
    <w:rsid w:val="005629E6"/>
    <w:rsid w:val="005C70BA"/>
    <w:rsid w:val="006F7443"/>
    <w:rsid w:val="007F76A5"/>
    <w:rsid w:val="009B2670"/>
    <w:rsid w:val="009D1DC2"/>
    <w:rsid w:val="00B300F7"/>
    <w:rsid w:val="00D141EB"/>
    <w:rsid w:val="00DB3C3C"/>
    <w:rsid w:val="00F2696B"/>
    <w:rsid w:val="00FA4C95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7220"/>
  <w15:docId w15:val="{671EEA74-C60A-46E1-BAAA-01D4FE1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5EB"/>
    <w:pPr>
      <w:ind w:left="720"/>
      <w:contextualSpacing/>
    </w:pPr>
  </w:style>
  <w:style w:type="table" w:styleId="TableGrid">
    <w:name w:val="Table Grid"/>
    <w:basedOn w:val="TableNormal"/>
    <w:uiPriority w:val="59"/>
    <w:rsid w:val="005C7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EDF"/>
  </w:style>
  <w:style w:type="paragraph" w:styleId="Footer">
    <w:name w:val="footer"/>
    <w:basedOn w:val="Normal"/>
    <w:link w:val="FooterChar"/>
    <w:uiPriority w:val="99"/>
    <w:semiHidden/>
    <w:unhideWhenUsed/>
    <w:rsid w:val="001E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abhineeshdas</dc:creator>
  <cp:lastModifiedBy>Abhineesh Das</cp:lastModifiedBy>
  <cp:revision>14</cp:revision>
  <dcterms:created xsi:type="dcterms:W3CDTF">2018-06-29T04:51:00Z</dcterms:created>
  <dcterms:modified xsi:type="dcterms:W3CDTF">2022-09-26T11:21:00Z</dcterms:modified>
</cp:coreProperties>
</file>